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85.png" ContentType="image/png"/>
  <Override PartName="/word/media/rId89.png" ContentType="image/png"/>
  <Override PartName="/word/media/rId93.png" ContentType="image/png"/>
  <Override PartName="/word/media/rId43.png" ContentType="image/png"/>
  <Override PartName="/word/media/rId47.png" ContentType="image/png"/>
  <Override PartName="/word/media/rId51.png" ContentType="image/png"/>
  <Override PartName="/word/media/rId54.png" ContentType="image/png"/>
  <Override PartName="/word/media/rId27.png" ContentType="image/png"/>
  <Override PartName="/word/media/rId31.png" ContentType="image/png"/>
  <Override PartName="/word/media/rId35.png" ContentType="image/png"/>
  <Override PartName="/word/media/rId39.png" ContentType="image/png"/>
  <Override PartName="/word/media/rId62.png" ContentType="image/png"/>
  <Override PartName="/word/media/rId77.png" ContentType="image/png"/>
  <Override PartName="/word/media/rId80.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r>
        <w:t xml:space="preserve"> </w:t>
      </w:r>
      <w:r>
        <w:t xml:space="preserve">Name: Großer Saal (Rittersaal)</w:t>
      </w:r>
      <w:r>
        <w:t xml:space="preserve"> </w:t>
      </w:r>
      <w:r>
        <w:t xml:space="preserve">ID: 15685f4a-3727-4110-8967-1d8287431997</w:t>
      </w:r>
      <w:r>
        <w:t xml:space="preserve"> </w:t>
      </w:r>
      <w:r>
        <w:t xml:space="preserve">Typ: Raum</w:t>
      </w:r>
      <w:r>
        <w:t xml:space="preserve"> </w:t>
      </w:r>
      <w:r>
        <w:t xml:space="preserve">Länge (m): 36.4</w:t>
      </w:r>
      <w:r>
        <w:t xml:space="preserve"> </w:t>
      </w:r>
      <w:r>
        <w:t xml:space="preserve">Breite (m): 11.7</w:t>
      </w:r>
      <w:r>
        <w:t xml:space="preserve"> </w:t>
      </w:r>
      <w:r>
        <w:t xml:space="preserve">Höhe (m): 8.25</w:t>
      </w:r>
      <w:r>
        <w:t xml:space="preserve"> </w:t>
      </w:r>
      <w:r>
        <w:t xml:space="preserve">Funktion [Raum]: Saal -&gt; Hauptsaal</w:t>
      </w:r>
      <w:r>
        <w:t xml:space="preserve"> </w:t>
      </w:r>
      <w:r>
        <w:t xml:space="preserve">Datierung [Raum]: 1601-1605</w:t>
      </w:r>
      <w:r>
        <w:t xml:space="preserve"> </w:t>
      </w:r>
      <w:r>
        <w:t xml:space="preserve">hat Auftraggeber: Wolfgang II., Hohenlohe-Weikersheim, Graf [Person]</w:t>
      </w:r>
      <w:r>
        <w:t xml:space="preserve"> </w:t>
      </w:r>
      <w:r>
        <w:t xml:space="preserve">hat Auftraggeber: Carl Ludwig, Hohenlohe-Weikersheim, Graf [Person]</w:t>
      </w:r>
      <w:r>
        <w:t xml:space="preserve"> </w:t>
      </w:r>
      <w:r>
        <w:t xml:space="preserve">hat Teil: Malerei des Barock [Malerei]</w:t>
      </w:r>
      <w:r>
        <w:t xml:space="preserve"> </w:t>
      </w:r>
      <w:r>
        <w:t xml:space="preserve">hat Teil: Malerei der Renaissance [Malerei]</w:t>
      </w:r>
      <w:r>
        <w:t xml:space="preserve"> </w:t>
      </w:r>
      <w:r>
        <w:t xml:space="preserve">hat Stuckateur: Schmidt, Gerhard [Person]</w:t>
      </w:r>
      <w:r>
        <w:t xml:space="preserve"> </w:t>
      </w:r>
      <w:r>
        <w:t xml:space="preserve">hat Stuckateur: Limmerich, Christoph [Person]</w:t>
      </w:r>
      <w:r>
        <w:t xml:space="preserve"> </w:t>
      </w:r>
      <w:r>
        <w:t xml:space="preserve">hat Bildhauer: Juncker, Michael [Person]</w:t>
      </w:r>
      <w:r>
        <w:t xml:space="preserve"> </w:t>
      </w:r>
      <w:r>
        <w:t xml:space="preserve">ist dokumentiert in: Der Große Saal (Rittersaal) [Textteil]</w:t>
      </w:r>
      <w:r>
        <w:t xml:space="preserve"> </w:t>
      </w:r>
      <w:r>
        <w:t xml:space="preserve">ist Teil von: Erschließungsraumfolgen [Raumfolge]</w:t>
      </w:r>
      <w:r>
        <w:t xml:space="preserve"> </w:t>
      </w:r>
      <w:r>
        <w:t xml:space="preserve">Erstellung des Datensatzes: 2020-05-19, 11:18</w:t>
      </w:r>
      <w:r>
        <w:t xml:space="preserve"> </w:t>
      </w:r>
      <w:r>
        <w:t xml:space="preserve">letzte Bearbeitung: 2023-10-16, 14:28</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3" w:name="impressum"/>
    <w:p>
      <w:pPr>
        <w:pStyle w:val="Heading1"/>
      </w:pPr>
      <w:r>
        <w:t xml:space="preserve">2. Impressum</w:t>
      </w:r>
    </w:p>
    <w:p>
      <w:pPr>
        <w:pStyle w:val="FirstParagraph"/>
      </w:pPr>
      <w:r>
        <w:t xml:space="preserve">Veröffentlichungsmetadaten, die aus dem Thoth.pub GraphQL API.</w:t>
      </w:r>
      <w:r>
        <w:t xml:space="preserve"> </w:t>
      </w:r>
      <w:hyperlink r:id="rId22">
        <w:r>
          <w:rPr>
            <w:rStyle w:val="Hyperlink"/>
          </w:rPr>
          <w:t xml:space="preserve">https://api.thoth.pub/graphiql</w:t>
        </w:r>
      </w:hyperlink>
    </w:p>
    <w:p>
      <w:pPr>
        <w:pStyle w:val="BodyText"/>
      </w:pPr>
      <w:r>
        <w:t xml:space="preserve">Katalog zur Ausstellung: Der Große Saal (Rittersaal)</w:t>
      </w:r>
      <w:r>
        <w:t xml:space="preserve"> </w:t>
      </w:r>
      <w:r>
        <w:t xml:space="preserve">Weikersheim, Residenzschloss</w:t>
      </w:r>
    </w:p>
    <w:p>
      <w:pPr>
        <w:pStyle w:val="BodyText"/>
      </w:pPr>
      <w:r>
        <w:t xml:space="preserve">Open Science Lab - TIB</w:t>
      </w:r>
      <w:r>
        <w:t xml:space="preserve"> </w:t>
      </w:r>
      <w:r>
        <w:t xml:space="preserve">Hannover</w:t>
      </w:r>
    </w:p>
    <w:p>
      <w:pPr>
        <w:pStyle w:val="BodyText"/>
      </w:pPr>
      <w:r>
        <w:t xml:space="preserve">First published 2024-04-16</w:t>
      </w:r>
    </w:p>
    <w:p>
      <w:pPr>
        <w:pStyle w:val="BodyText"/>
      </w:pPr>
      <w:r>
        <w:t xml:space="preserve">Copyright © The authors 2024</w:t>
      </w:r>
      <w:r>
        <w:t xml:space="preserve"> </w:t>
      </w:r>
      <w:r>
        <w:t xml:space="preserve">Licensed as https://creativecommons.org/licenses/by-nc-nd/4.0/</w:t>
      </w:r>
    </w:p>
    <w:p>
      <w:pPr>
        <w:pStyle w:val="BodyText"/>
      </w:pPr>
      <w:r>
        <w:t xml:space="preserve">DOI: https://doi.org/10.5281/zenodo.10977822</w:t>
      </w:r>
    </w:p>
    <w:bookmarkEnd w:id="23"/>
    <w:bookmarkStart w:id="25" w:name="essay"/>
    <w:p>
      <w:pPr>
        <w:pStyle w:val="Heading1"/>
      </w:pPr>
      <w:r>
        <w:t xml:space="preserve">3. Essay</w:t>
      </w:r>
    </w:p>
    <w:p>
      <w:pPr>
        <w:pStyle w:val="FirstParagraph"/>
      </w:pPr>
      <w:r>
        <w:t xml:space="preserve">Get data of text items from wikibase</w:t>
      </w:r>
    </w:p>
    <w:p>
      <w:pPr>
        <w:pStyle w:val="BodyText"/>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bookmarkEnd w:id="25"/>
    <w:bookmarkStart w:id="57" w:name="paintings"/>
    <w:p>
      <w:pPr>
        <w:pStyle w:val="Heading1"/>
      </w:pPr>
      <w:r>
        <w:t xml:space="preserve">4. Paintings</w:t>
      </w:r>
    </w:p>
    <w:p>
      <w:pPr>
        <w:pStyle w:val="FirstParagraph"/>
      </w:pPr>
      <w:r>
        <w:t xml:space="preserve">Get data of image items from wikibase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8" name="Picture"/>
            <a:graphic>
              <a:graphicData uri="http://schemas.openxmlformats.org/drawingml/2006/picture">
                <pic:pic>
                  <pic:nvPicPr>
                    <pic:cNvPr descr="paintings_files/figure-docx/cell-3-output-2.png" id="29" name="Picture"/>
                    <pic:cNvPicPr>
                      <a:picLocks noChangeArrowheads="1" noChangeAspect="1"/>
                    </pic:cNvPicPr>
                  </pic:nvPicPr>
                  <pic:blipFill>
                    <a:blip r:embed="rId2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2" name="Picture"/>
            <a:graphic>
              <a:graphicData uri="http://schemas.openxmlformats.org/drawingml/2006/picture">
                <pic:pic>
                  <pic:nvPicPr>
                    <pic:cNvPr descr="paintings_files/figure-docx/cell-3-output-4.png" id="33" name="Picture"/>
                    <pic:cNvPicPr>
                      <a:picLocks noChangeArrowheads="1" noChangeAspect="1"/>
                    </pic:cNvPicPr>
                  </pic:nvPicPr>
                  <pic:blipFill>
                    <a:blip r:embed="rId3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6" name="Picture"/>
            <a:graphic>
              <a:graphicData uri="http://schemas.openxmlformats.org/drawingml/2006/picture">
                <pic:pic>
                  <pic:nvPicPr>
                    <pic:cNvPr descr="paintings_files/figure-docx/cell-3-output-6.png" id="37" name="Picture"/>
                    <pic:cNvPicPr>
                      <a:picLocks noChangeArrowheads="1" noChangeAspect="1"/>
                    </pic:cNvPicPr>
                  </pic:nvPicPr>
                  <pic:blipFill>
                    <a:blip r:embed="rId35"/>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0" name="Picture"/>
            <a:graphic>
              <a:graphicData uri="http://schemas.openxmlformats.org/drawingml/2006/picture">
                <pic:pic>
                  <pic:nvPicPr>
                    <pic:cNvPr descr="paintings_files/figure-docx/cell-3-output-8.png" id="41" name="Picture"/>
                    <pic:cNvPicPr>
                      <a:picLocks noChangeArrowheads="1" noChangeAspect="1"/>
                    </pic:cNvPicPr>
                  </pic:nvPicPr>
                  <pic:blipFill>
                    <a:blip r:embed="rId39"/>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4" name="Picture"/>
            <a:graphic>
              <a:graphicData uri="http://schemas.openxmlformats.org/drawingml/2006/picture">
                <pic:pic>
                  <pic:nvPicPr>
                    <pic:cNvPr descr="paintings_files/figure-docx/cell-3-output-10.png" id="45" name="Picture"/>
                    <pic:cNvPicPr>
                      <a:picLocks noChangeArrowheads="1" noChangeAspect="1"/>
                    </pic:cNvPicPr>
                  </pic:nvPicPr>
                  <pic:blipFill>
                    <a:blip r:embed="rId4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8" name="Picture"/>
            <a:graphic>
              <a:graphicData uri="http://schemas.openxmlformats.org/drawingml/2006/picture">
                <pic:pic>
                  <pic:nvPicPr>
                    <pic:cNvPr descr="paintings_files/figure-docx/cell-3-output-12.png" id="49" name="Picture"/>
                    <pic:cNvPicPr>
                      <a:picLocks noChangeArrowheads="1" noChangeAspect="1"/>
                    </pic:cNvPicPr>
                  </pic:nvPicPr>
                  <pic:blipFill>
                    <a:blip r:embed="rId4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paintings_files/figure-docx/cell-3-output-14.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5" name="Picture"/>
            <a:graphic>
              <a:graphicData uri="http://schemas.openxmlformats.org/drawingml/2006/picture">
                <pic:pic>
                  <pic:nvPicPr>
                    <pic:cNvPr descr="paintings_files/figure-docx/cell-3-output-16.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SourceCode"/>
      </w:pPr>
      <w:r>
        <w:rPr>
          <w:rStyle w:val="VerbatimChar"/>
        </w:rPr>
        <w:t xml:space="preserve">ConnectTimeout: HTTPSConnectionPool(host='previous.bildindex.de', port=443): Max retries exceeded with url: /bilder/fmd10005864a.jpg (Caused by ConnectTimeoutError(&lt;urllib3.connection.HTTPSConnection object at 0x0000010A5ECAE750&gt;, 'Connection to previous.bildindex.de timed out. (connect timeout=None)'))</w:t>
      </w:r>
    </w:p>
    <w:bookmarkEnd w:id="57"/>
    <w:bookmarkStart w:id="61" w:name="data-visualisation"/>
    <w:p>
      <w:pPr>
        <w:pStyle w:val="Heading1"/>
      </w:pPr>
      <w:r>
        <w:t xml:space="preserve">5. Data Visualisation</w:t>
      </w:r>
    </w:p>
    <w:p>
      <w:pPr>
        <w:pStyle w:val="FirstParagraph"/>
      </w:pPr>
      <w:r>
        <w:t xml:space="preserve">Generate wordcloud</w:t>
      </w:r>
    </w:p>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59" name="Picture"/>
            <a:graphic>
              <a:graphicData uri="http://schemas.openxmlformats.org/drawingml/2006/picture">
                <pic:pic>
                  <pic:nvPicPr>
                    <pic:cNvPr descr="datavis_files/figure-docx/cell-3-output-2.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bookmarkEnd w:id="61"/>
    <w:bookmarkStart w:id="83" w:name="parts-source"/>
    <w:p>
      <w:pPr>
        <w:pStyle w:val="Heading1"/>
      </w:pPr>
      <w:r>
        <w:t xml:space="preserve">6. 3 parts source</w:t>
      </w:r>
    </w:p>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63" name="Picture"/>
            <a:graphic>
              <a:graphicData uri="http://schemas.openxmlformats.org/drawingml/2006/picture">
                <pic:pic>
                  <pic:nvPicPr>
                    <pic:cNvPr descr="rittersaal_files/figure-docx/cell-3-output-2.png" id="64"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Get data of text items from wikibase</w:t>
      </w:r>
    </w:p>
    <w:p>
      <w:pPr>
        <w:pStyle w:val="BodyText"/>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Get data of image items from wikibase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66" name="Picture"/>
            <a:graphic>
              <a:graphicData uri="http://schemas.openxmlformats.org/drawingml/2006/picture">
                <pic:pic>
                  <pic:nvPicPr>
                    <pic:cNvPr descr="rittersaal_files/figure-docx/cell-5-output-2.png" id="67" name="Picture"/>
                    <pic:cNvPicPr>
                      <a:picLocks noChangeArrowheads="1" noChangeAspect="1"/>
                    </pic:cNvPicPr>
                  </pic:nvPicPr>
                  <pic:blipFill>
                    <a:blip r:embed="rId65"/>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69" name="Picture"/>
            <a:graphic>
              <a:graphicData uri="http://schemas.openxmlformats.org/drawingml/2006/picture">
                <pic:pic>
                  <pic:nvPicPr>
                    <pic:cNvPr descr="rittersaal_files/figure-docx/cell-5-output-4.png" id="70" name="Picture"/>
                    <pic:cNvPicPr>
                      <a:picLocks noChangeArrowheads="1" noChangeAspect="1"/>
                    </pic:cNvPicPr>
                  </pic:nvPicPr>
                  <pic:blipFill>
                    <a:blip r:embed="rId68"/>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72" name="Picture"/>
            <a:graphic>
              <a:graphicData uri="http://schemas.openxmlformats.org/drawingml/2006/picture">
                <pic:pic>
                  <pic:nvPicPr>
                    <pic:cNvPr descr="rittersaal_files/figure-docx/cell-5-output-6.png" id="73" name="Picture"/>
                    <pic:cNvPicPr>
                      <a:picLocks noChangeArrowheads="1" noChangeAspect="1"/>
                    </pic:cNvPicPr>
                  </pic:nvPicPr>
                  <pic:blipFill>
                    <a:blip r:embed="rId7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75" name="Picture"/>
            <a:graphic>
              <a:graphicData uri="http://schemas.openxmlformats.org/drawingml/2006/picture">
                <pic:pic>
                  <pic:nvPicPr>
                    <pic:cNvPr descr="rittersaal_files/figure-docx/cell-5-output-8.png" id="76" name="Picture"/>
                    <pic:cNvPicPr>
                      <a:picLocks noChangeArrowheads="1" noChangeAspect="1"/>
                    </pic:cNvPicPr>
                  </pic:nvPicPr>
                  <pic:blipFill>
                    <a:blip r:embed="rId74"/>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78" name="Picture"/>
            <a:graphic>
              <a:graphicData uri="http://schemas.openxmlformats.org/drawingml/2006/picture">
                <pic:pic>
                  <pic:nvPicPr>
                    <pic:cNvPr descr="rittersaal_files/figure-docx/cell-5-output-10.png" id="79" name="Picture"/>
                    <pic:cNvPicPr>
                      <a:picLocks noChangeArrowheads="1" noChangeAspect="1"/>
                    </pic:cNvPicPr>
                  </pic:nvPicPr>
                  <pic:blipFill>
                    <a:blip r:embed="rId77"/>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81" name="Picture"/>
            <a:graphic>
              <a:graphicData uri="http://schemas.openxmlformats.org/drawingml/2006/picture">
                <pic:pic>
                  <pic:nvPicPr>
                    <pic:cNvPr descr="rittersaal_files/figure-docx/cell-5-output-12.png" id="82" name="Picture"/>
                    <pic:cNvPicPr>
                      <a:picLocks noChangeArrowheads="1" noChangeAspect="1"/>
                    </pic:cNvPicPr>
                  </pic:nvPicPr>
                  <pic:blipFill>
                    <a:blip r:embed="rId80"/>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bookmarkEnd w:id="83"/>
    <w:bookmarkStart w:id="96" w:name="gemälde-sammlung-wikidata-benchmark"/>
    <w:p>
      <w:pPr>
        <w:pStyle w:val="Heading1"/>
      </w:pPr>
      <w:r>
        <w:t xml:space="preserve">7. Gemälde-Sammlung: Wikidata benchmark</w:t>
      </w:r>
    </w:p>
    <w:p>
      <w:pPr>
        <w:pStyle w:val="FirstParagraph"/>
      </w:pPr>
      <w:r>
        <w:t xml:space="preserve">Objective: Make a selection of nine paintings for the exhibition catalogue to be selected from Wikidata and rendered multi-format in Quarto.</w:t>
      </w:r>
    </w:p>
    <w:p>
      <w:pPr>
        <w:pStyle w:val="BodyText"/>
      </w:pPr>
      <w:r>
        <w:t xml:space="preserve">The below Python code uses SPARQLWrapper to retrieve data from Wikidata based on a SPARQL query.</w:t>
      </w:r>
    </w:p>
    <w:p>
      <w:pPr>
        <w:pStyle w:val="BodyText"/>
      </w:pPr>
      <w:r>
        <w:t xml:space="preserve">This page acts as a</w:t>
      </w:r>
      <w:r>
        <w:t xml:space="preserve"> </w:t>
      </w:r>
      <w:r>
        <w:t xml:space="preserve">‘</w:t>
      </w:r>
      <w:r>
        <w:t xml:space="preserve">benchmark</w:t>
      </w:r>
      <w:r>
        <w:t xml:space="preserve">’</w:t>
      </w:r>
      <w:r>
        <w:t xml:space="preserve"> </w:t>
      </w:r>
      <w:r>
        <w:t xml:space="preserve">to test if data fields can be read from Wikidata.</w:t>
      </w:r>
    </w:p>
    <w:p>
      <w:pPr>
        <w:pStyle w:val="BodyText"/>
      </w:pPr>
      <w:r>
        <w:t xml:space="preserve">Wikidata link:</w:t>
      </w:r>
      <w:r>
        <w:t xml:space="preserve"> </w:t>
      </w:r>
      <w:hyperlink r:id="rId84">
        <w:r>
          <w:rPr>
            <w:rStyle w:val="Hyperlink"/>
          </w:rPr>
          <w:t xml:space="preserve">http://www.wikidata.org/entity/Q29474642</w:t>
        </w:r>
      </w:hyperlink>
    </w:p>
    <w:p>
      <w:pPr>
        <w:pStyle w:val="BodyText"/>
      </w:pPr>
      <w:r>
        <w:t xml:space="preserve">Title: The Birth of Benjamin</w:t>
      </w:r>
    </w:p>
    <w:p>
      <w:pPr>
        <w:pStyle w:val="BodyText"/>
      </w:pPr>
      <w:r>
        <w:t xml:space="preserve">Year: 1650</w:t>
      </w:r>
    </w:p>
    <w:p>
      <w:pPr>
        <w:pStyle w:val="BodyText"/>
      </w:pPr>
      <w:r>
        <w:t xml:space="preserve">Creator: Francesco Furini</w:t>
      </w:r>
    </w:p>
    <w:p>
      <w:pPr>
        <w:pStyle w:val="BodyText"/>
      </w:pPr>
      <w:r>
        <w:t xml:space="preserve">Copyright: public domain</w:t>
      </w:r>
    </w:p>
    <w:p>
      <w:pPr>
        <w:pStyle w:val="BodyText"/>
      </w:pPr>
      <w:r>
        <w:drawing>
          <wp:inline>
            <wp:extent cx="5334000" cy="4341876"/>
            <wp:effectExtent b="0" l="0" r="0" t="0"/>
            <wp:docPr descr="" title="" id="86" name="Picture"/>
            <a:graphic>
              <a:graphicData uri="http://schemas.openxmlformats.org/drawingml/2006/picture">
                <pic:pic>
                  <pic:nvPicPr>
                    <pic:cNvPr descr="painting-collection_files/figure-docx/cell-2-output-2.png" id="87" name="Picture"/>
                    <pic:cNvPicPr>
                      <a:picLocks noChangeArrowheads="1" noChangeAspect="1"/>
                    </pic:cNvPicPr>
                  </pic:nvPicPr>
                  <pic:blipFill>
                    <a:blip r:embed="rId85"/>
                    <a:stretch>
                      <a:fillRect/>
                    </a:stretch>
                  </pic:blipFill>
                  <pic:spPr bwMode="auto">
                    <a:xfrm>
                      <a:off x="0" y="0"/>
                      <a:ext cx="5334000" cy="4341876"/>
                    </a:xfrm>
                    <a:prstGeom prst="rect">
                      <a:avLst/>
                    </a:prstGeom>
                    <a:noFill/>
                    <a:ln w="9525">
                      <a:noFill/>
                      <a:headEnd/>
                      <a:tailEnd/>
                    </a:ln>
                  </pic:spPr>
                </pic:pic>
              </a:graphicData>
            </a:graphic>
          </wp:inline>
        </w:drawing>
      </w:r>
    </w:p>
    <w:p>
      <w:pPr>
        <w:pStyle w:val="BodyText"/>
      </w:pPr>
      <w:r>
        <w:t xml:space="preserve">Wikidata link:</w:t>
      </w:r>
      <w:r>
        <w:t xml:space="preserve"> </w:t>
      </w:r>
      <w:hyperlink r:id="rId88">
        <w:r>
          <w:rPr>
            <w:rStyle w:val="Hyperlink"/>
          </w:rPr>
          <w:t xml:space="preserve">http://www.wikidata.org/entity/Q29474644</w:t>
        </w:r>
      </w:hyperlink>
    </w:p>
    <w:p>
      <w:pPr>
        <w:pStyle w:val="BodyText"/>
      </w:pPr>
      <w:r>
        <w:t xml:space="preserve">Title: Venetian Gala Concert</w:t>
      </w:r>
    </w:p>
    <w:p>
      <w:pPr>
        <w:pStyle w:val="BodyText"/>
      </w:pPr>
      <w:r>
        <w:t xml:space="preserve">Year: 1782</w:t>
      </w:r>
    </w:p>
    <w:p>
      <w:pPr>
        <w:pStyle w:val="BodyText"/>
      </w:pPr>
      <w:r>
        <w:t xml:space="preserve">Creator: Francesco Guardi</w:t>
      </w:r>
    </w:p>
    <w:p>
      <w:pPr>
        <w:pStyle w:val="BodyText"/>
      </w:pPr>
      <w:r>
        <w:t xml:space="preserve">Copyright: public domain</w:t>
      </w:r>
    </w:p>
    <w:p>
      <w:pPr>
        <w:pStyle w:val="BodyText"/>
      </w:pPr>
      <w:r>
        <w:drawing>
          <wp:inline>
            <wp:extent cx="5334000" cy="3883152"/>
            <wp:effectExtent b="0" l="0" r="0" t="0"/>
            <wp:docPr descr="" title="" id="90" name="Picture"/>
            <a:graphic>
              <a:graphicData uri="http://schemas.openxmlformats.org/drawingml/2006/picture">
                <pic:pic>
                  <pic:nvPicPr>
                    <pic:cNvPr descr="painting-collection_files/figure-docx/cell-2-output-4.png" id="91" name="Picture"/>
                    <pic:cNvPicPr>
                      <a:picLocks noChangeArrowheads="1" noChangeAspect="1"/>
                    </pic:cNvPicPr>
                  </pic:nvPicPr>
                  <pic:blipFill>
                    <a:blip r:embed="rId89"/>
                    <a:stretch>
                      <a:fillRect/>
                    </a:stretch>
                  </pic:blipFill>
                  <pic:spPr bwMode="auto">
                    <a:xfrm>
                      <a:off x="0" y="0"/>
                      <a:ext cx="5334000" cy="3883152"/>
                    </a:xfrm>
                    <a:prstGeom prst="rect">
                      <a:avLst/>
                    </a:prstGeom>
                    <a:noFill/>
                    <a:ln w="9525">
                      <a:noFill/>
                      <a:headEnd/>
                      <a:tailEnd/>
                    </a:ln>
                  </pic:spPr>
                </pic:pic>
              </a:graphicData>
            </a:graphic>
          </wp:inline>
        </w:drawing>
      </w:r>
    </w:p>
    <w:p>
      <w:pPr>
        <w:pStyle w:val="BodyText"/>
      </w:pPr>
      <w:r>
        <w:t xml:space="preserve">Wikidata link:</w:t>
      </w:r>
      <w:r>
        <w:t xml:space="preserve"> </w:t>
      </w:r>
      <w:hyperlink r:id="rId92">
        <w:r>
          <w:rPr>
            <w:rStyle w:val="Hyperlink"/>
          </w:rPr>
          <w:t xml:space="preserve">http://www.wikidata.org/entity/Q29474645</w:t>
        </w:r>
      </w:hyperlink>
    </w:p>
    <w:p>
      <w:pPr>
        <w:pStyle w:val="BodyText"/>
      </w:pPr>
      <w:r>
        <w:t xml:space="preserve">Title: Q29474645</w:t>
      </w:r>
    </w:p>
    <w:p>
      <w:pPr>
        <w:pStyle w:val="BodyText"/>
      </w:pPr>
      <w:r>
        <w:t xml:space="preserve">Year: 1789</w:t>
      </w:r>
    </w:p>
    <w:p>
      <w:pPr>
        <w:pStyle w:val="BodyText"/>
      </w:pPr>
      <w:r>
        <w:t xml:space="preserve">Creator: Francesco Guardi</w:t>
      </w:r>
    </w:p>
    <w:p>
      <w:pPr>
        <w:pStyle w:val="BodyText"/>
      </w:pPr>
      <w:r>
        <w:t xml:space="preserve">Copyright: public domain</w:t>
      </w:r>
    </w:p>
    <w:p>
      <w:pPr>
        <w:pStyle w:val="BodyText"/>
      </w:pPr>
      <w:r>
        <w:drawing>
          <wp:inline>
            <wp:extent cx="5334000" cy="3541776"/>
            <wp:effectExtent b="0" l="0" r="0" t="0"/>
            <wp:docPr descr="" title="" id="94" name="Picture"/>
            <a:graphic>
              <a:graphicData uri="http://schemas.openxmlformats.org/drawingml/2006/picture">
                <pic:pic>
                  <pic:nvPicPr>
                    <pic:cNvPr descr="painting-collection_files/figure-docx/cell-2-output-6.png" id="95" name="Picture"/>
                    <pic:cNvPicPr>
                      <a:picLocks noChangeArrowheads="1" noChangeAspect="1"/>
                    </pic:cNvPicPr>
                  </pic:nvPicPr>
                  <pic:blipFill>
                    <a:blip r:embed="rId93"/>
                    <a:stretch>
                      <a:fillRect/>
                    </a:stretch>
                  </pic:blipFill>
                  <pic:spPr bwMode="auto">
                    <a:xfrm>
                      <a:off x="0" y="0"/>
                      <a:ext cx="5334000" cy="3541776"/>
                    </a:xfrm>
                    <a:prstGeom prst="rect">
                      <a:avLst/>
                    </a:prstGeom>
                    <a:noFill/>
                    <a:ln w="9525">
                      <a:noFill/>
                      <a:headEnd/>
                      <a:tailEnd/>
                    </a:ln>
                  </pic:spPr>
                </pic:pic>
              </a:graphicData>
            </a:graphic>
          </wp:inline>
        </w:drawing>
      </w:r>
    </w:p>
    <w:bookmarkEnd w:id="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84" Target="http://www.wikidata.org/entity/Q29474642" TargetMode="External" /><Relationship Type="http://schemas.openxmlformats.org/officeDocument/2006/relationships/hyperlink" Id="rId88" Target="http://www.wikidata.org/entity/Q29474644" TargetMode="External" /><Relationship Type="http://schemas.openxmlformats.org/officeDocument/2006/relationships/hyperlink" Id="rId92" Target="http://www.wikidata.org/entity/Q29474645" TargetMode="External" /><Relationship Type="http://schemas.openxmlformats.org/officeDocument/2006/relationships/hyperlink" Id="rId22" Target="https://api.thoth.pub/graphiql" TargetMode="External"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84" Target="http://www.wikidata.org/entity/Q29474642" TargetMode="External" /><Relationship Type="http://schemas.openxmlformats.org/officeDocument/2006/relationships/hyperlink" Id="rId88" Target="http://www.wikidata.org/entity/Q29474644" TargetMode="External" /><Relationship Type="http://schemas.openxmlformats.org/officeDocument/2006/relationships/hyperlink" Id="rId92" Target="http://www.wikidata.org/entity/Q29474645" TargetMode="External" /><Relationship Type="http://schemas.openxmlformats.org/officeDocument/2006/relationships/hyperlink" Id="rId22" Target="https://api.thoth.pub/graphiql" TargetMode="External"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2024-05-21T12:57:08Z</dcterms:created>
  <dcterms:modified xsi:type="dcterms:W3CDTF">2024-05-21T12:57:08Z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